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D77C" w14:textId="77777777" w:rsidR="00D81DEA" w:rsidRDefault="006A0FE1">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CFBB974" wp14:editId="10068464">
                <wp:simplePos x="0" y="0"/>
                <wp:positionH relativeFrom="column">
                  <wp:posOffset>3629025</wp:posOffset>
                </wp:positionH>
                <wp:positionV relativeFrom="paragraph">
                  <wp:posOffset>152400</wp:posOffset>
                </wp:positionV>
                <wp:extent cx="2619375" cy="3333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26193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A6FFB" w14:textId="77777777" w:rsidR="00D81DEA" w:rsidRPr="00D81DEA" w:rsidRDefault="00D81DEA" w:rsidP="00D81DEA">
                            <w:pPr>
                              <w:jc w:val="right"/>
                              <w:rPr>
                                <w:rFonts w:ascii="Segoe Print" w:hAnsi="Segoe Print"/>
                                <w:sz w:val="28"/>
                                <w:szCs w:val="28"/>
                              </w:rPr>
                            </w:pPr>
                            <w:r w:rsidRPr="00D81DEA">
                              <w:rPr>
                                <w:rFonts w:ascii="Segoe Print" w:hAnsi="Segoe Print"/>
                                <w:sz w:val="28"/>
                                <w:szCs w:val="28"/>
                              </w:rPr>
                              <w:t>Where Friends Gather!</w:t>
                            </w:r>
                          </w:p>
                          <w:p w14:paraId="1776E201" w14:textId="77777777" w:rsidR="00D81DEA" w:rsidRDefault="00D81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FBB974" id="_x0000_t202" coordsize="21600,21600" o:spt="202" path="m,l,21600r21600,l21600,xe">
                <v:stroke joinstyle="miter"/>
                <v:path gradientshapeok="t" o:connecttype="rect"/>
              </v:shapetype>
              <v:shape id="Text Box 7" o:spid="_x0000_s1026" type="#_x0000_t202" style="position:absolute;margin-left:285.75pt;margin-top:12pt;width:206.25pt;height:26.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" fillcolor="white [3201]" stroked="f" strokeweight=".5pt">
                <v:textbox>
                  <w:txbxContent>
                    <w:p w14:paraId="5C0A6FFB" w14:textId="77777777" w:rsidR="00D81DEA" w:rsidRPr="00D81DEA" w:rsidRDefault="00D81DEA" w:rsidP="00D81DEA">
                      <w:pPr>
                        <w:jc w:val="right"/>
                        <w:rPr>
                          <w:rFonts w:ascii="Segoe Print" w:hAnsi="Segoe Print"/>
                          <w:sz w:val="28"/>
                          <w:szCs w:val="28"/>
                        </w:rPr>
                      </w:pPr>
                      <w:r w:rsidRPr="00D81DEA">
                        <w:rPr>
                          <w:rFonts w:ascii="Segoe Print" w:hAnsi="Segoe Print"/>
                          <w:sz w:val="28"/>
                          <w:szCs w:val="28"/>
                        </w:rPr>
                        <w:t>Where Friends Gather!</w:t>
                      </w:r>
                    </w:p>
                    <w:p w14:paraId="1776E201" w14:textId="77777777" w:rsidR="00D81DEA" w:rsidRDefault="00D81DEA"/>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52F740A3" wp14:editId="72778D6C">
                <wp:simplePos x="0" y="0"/>
                <wp:positionH relativeFrom="column">
                  <wp:posOffset>704850</wp:posOffset>
                </wp:positionH>
                <wp:positionV relativeFrom="paragraph">
                  <wp:posOffset>-324485</wp:posOffset>
                </wp:positionV>
                <wp:extent cx="5610225" cy="4857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561022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A1E9B" w14:textId="77777777" w:rsidR="00D81DEA" w:rsidRPr="00D81DEA" w:rsidRDefault="00D81DEA" w:rsidP="00D81DEA">
                            <w:pPr>
                              <w:jc w:val="right"/>
                              <w:rPr>
                                <w:rFonts w:ascii="Footlight MT Light" w:hAnsi="Footlight MT Light"/>
                                <w:b/>
                                <w:color w:val="1313F3"/>
                                <w:sz w:val="56"/>
                                <w:szCs w:val="56"/>
                              </w:rPr>
                            </w:pPr>
                            <w:r w:rsidRPr="00D81DEA">
                              <w:rPr>
                                <w:rFonts w:ascii="Footlight MT Light" w:hAnsi="Footlight MT Light"/>
                                <w:b/>
                                <w:color w:val="1313F3"/>
                                <w:sz w:val="56"/>
                                <w:szCs w:val="56"/>
                              </w:rPr>
                              <w:t>Hobbs Community Center</w:t>
                            </w:r>
                          </w:p>
                          <w:p w14:paraId="3064DDAD" w14:textId="77777777" w:rsidR="00D81DEA" w:rsidRDefault="00D81DEA" w:rsidP="00D81DEA">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740A3" id="Text Box 6" o:spid="_x0000_s1027" type="#_x0000_t202" style="position:absolute;margin-left:55.5pt;margin-top:-25.55pt;width:441.75pt;height:3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" fillcolor="white [3201]" stroked="f" strokeweight=".5pt">
                <v:textbox>
                  <w:txbxContent>
                    <w:p w14:paraId="03AA1E9B" w14:textId="77777777" w:rsidR="00D81DEA" w:rsidRPr="00D81DEA" w:rsidRDefault="00D81DEA" w:rsidP="00D81DEA">
                      <w:pPr>
                        <w:jc w:val="right"/>
                        <w:rPr>
                          <w:rFonts w:ascii="Footlight MT Light" w:hAnsi="Footlight MT Light"/>
                          <w:b/>
                          <w:color w:val="1313F3"/>
                          <w:sz w:val="56"/>
                          <w:szCs w:val="56"/>
                        </w:rPr>
                      </w:pPr>
                      <w:r w:rsidRPr="00D81DEA">
                        <w:rPr>
                          <w:rFonts w:ascii="Footlight MT Light" w:hAnsi="Footlight MT Light"/>
                          <w:b/>
                          <w:color w:val="1313F3"/>
                          <w:sz w:val="56"/>
                          <w:szCs w:val="56"/>
                        </w:rPr>
                        <w:t>Hobbs Community Center</w:t>
                      </w:r>
                    </w:p>
                    <w:p w14:paraId="3064DDAD" w14:textId="77777777" w:rsidR="00D81DEA" w:rsidRDefault="00D81DEA" w:rsidP="00D81DEA">
                      <w:pPr>
                        <w:jc w:val="right"/>
                      </w:pPr>
                    </w:p>
                  </w:txbxContent>
                </v:textbox>
              </v:shape>
            </w:pict>
          </mc:Fallback>
        </mc:AlternateContent>
      </w:r>
      <w:r>
        <w:rPr>
          <w:rFonts w:ascii="Times New Roman" w:hAnsi="Times New Roman"/>
          <w:noProof/>
          <w:sz w:val="24"/>
          <w:szCs w:val="24"/>
        </w:rPr>
        <w:drawing>
          <wp:anchor distT="36576" distB="36576" distL="36576" distR="36576" simplePos="0" relativeHeight="251667456" behindDoc="0" locked="0" layoutInCell="1" allowOverlap="1" wp14:anchorId="6F79563A" wp14:editId="1CEDE1CA">
            <wp:simplePos x="0" y="0"/>
            <wp:positionH relativeFrom="column">
              <wp:posOffset>-514350</wp:posOffset>
            </wp:positionH>
            <wp:positionV relativeFrom="paragraph">
              <wp:posOffset>-331470</wp:posOffset>
            </wp:positionV>
            <wp:extent cx="1011555" cy="819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1555" cy="819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909A6">
        <w:rPr>
          <w:noProof/>
        </w:rPr>
        <mc:AlternateContent>
          <mc:Choice Requires="wps">
            <w:drawing>
              <wp:anchor distT="0" distB="0" distL="114300" distR="114300" simplePos="0" relativeHeight="251663360" behindDoc="0" locked="0" layoutInCell="1" allowOverlap="1" wp14:anchorId="0DF18022" wp14:editId="04CD40BE">
                <wp:simplePos x="0" y="0"/>
                <wp:positionH relativeFrom="column">
                  <wp:posOffset>-942975</wp:posOffset>
                </wp:positionH>
                <wp:positionV relativeFrom="paragraph">
                  <wp:posOffset>619125</wp:posOffset>
                </wp:positionV>
                <wp:extent cx="7867650" cy="0"/>
                <wp:effectExtent l="0" t="19050" r="0" b="19050"/>
                <wp:wrapNone/>
                <wp:docPr id="3" name="Straight Connector 3"/>
                <wp:cNvGraphicFramePr/>
                <a:graphic xmlns:a="http://schemas.openxmlformats.org/drawingml/2006/main">
                  <a:graphicData uri="http://schemas.microsoft.com/office/word/2010/wordprocessingShape">
                    <wps:wsp>
                      <wps:cNvCnPr/>
                      <wps:spPr>
                        <a:xfrm flipV="1">
                          <a:off x="0" y="0"/>
                          <a:ext cx="7867650" cy="0"/>
                        </a:xfrm>
                        <a:prstGeom prst="line">
                          <a:avLst/>
                        </a:prstGeom>
                        <a:noFill/>
                        <a:ln w="38100" cap="flat" cmpd="sng" algn="ctr">
                          <a:solidFill>
                            <a:srgbClr val="1313F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7B7CB2"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48.75pt" to="545.2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" strokecolor="#1313f3" strokeweight="3pt"/>
            </w:pict>
          </mc:Fallback>
        </mc:AlternateContent>
      </w:r>
      <w:r w:rsidR="00D909A6">
        <w:rPr>
          <w:noProof/>
        </w:rPr>
        <mc:AlternateContent>
          <mc:Choice Requires="wps">
            <w:drawing>
              <wp:anchor distT="0" distB="0" distL="114300" distR="114300" simplePos="0" relativeHeight="251661312" behindDoc="0" locked="0" layoutInCell="1" allowOverlap="1" wp14:anchorId="1C41C3F5" wp14:editId="2207526A">
                <wp:simplePos x="0" y="0"/>
                <wp:positionH relativeFrom="column">
                  <wp:posOffset>-914400</wp:posOffset>
                </wp:positionH>
                <wp:positionV relativeFrom="paragraph">
                  <wp:posOffset>-400050</wp:posOffset>
                </wp:positionV>
                <wp:extent cx="7867650" cy="0"/>
                <wp:effectExtent l="0" t="19050" r="0" b="19050"/>
                <wp:wrapNone/>
                <wp:docPr id="2" name="Straight Connector 2"/>
                <wp:cNvGraphicFramePr/>
                <a:graphic xmlns:a="http://schemas.openxmlformats.org/drawingml/2006/main">
                  <a:graphicData uri="http://schemas.microsoft.com/office/word/2010/wordprocessingShape">
                    <wps:wsp>
                      <wps:cNvCnPr/>
                      <wps:spPr>
                        <a:xfrm flipV="1">
                          <a:off x="0" y="0"/>
                          <a:ext cx="7867650" cy="0"/>
                        </a:xfrm>
                        <a:prstGeom prst="line">
                          <a:avLst/>
                        </a:prstGeom>
                        <a:noFill/>
                        <a:ln w="38100" cap="flat" cmpd="sng" algn="ctr">
                          <a:solidFill>
                            <a:srgbClr val="1313F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85FDF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1.5pt" to="5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" strokecolor="#1313f3" strokeweight="3pt"/>
            </w:pict>
          </mc:Fallback>
        </mc:AlternateContent>
      </w:r>
      <w:r w:rsidR="00D909A6">
        <w:rPr>
          <w:noProof/>
        </w:rPr>
        <mc:AlternateContent>
          <mc:Choice Requires="wps">
            <w:drawing>
              <wp:anchor distT="0" distB="0" distL="114300" distR="114300" simplePos="0" relativeHeight="251665408" behindDoc="0" locked="0" layoutInCell="1" allowOverlap="1" wp14:anchorId="482E29A1" wp14:editId="2DFFD36A">
                <wp:simplePos x="0" y="0"/>
                <wp:positionH relativeFrom="column">
                  <wp:posOffset>-971550</wp:posOffset>
                </wp:positionH>
                <wp:positionV relativeFrom="paragraph">
                  <wp:posOffset>723900</wp:posOffset>
                </wp:positionV>
                <wp:extent cx="7867650" cy="1"/>
                <wp:effectExtent l="0" t="38100" r="0" b="38100"/>
                <wp:wrapNone/>
                <wp:docPr id="4" name="Straight Connector 4"/>
                <wp:cNvGraphicFramePr/>
                <a:graphic xmlns:a="http://schemas.openxmlformats.org/drawingml/2006/main">
                  <a:graphicData uri="http://schemas.microsoft.com/office/word/2010/wordprocessingShape">
                    <wps:wsp>
                      <wps:cNvCnPr/>
                      <wps:spPr>
                        <a:xfrm flipV="1">
                          <a:off x="0" y="0"/>
                          <a:ext cx="7867650" cy="1"/>
                        </a:xfrm>
                        <a:prstGeom prst="line">
                          <a:avLst/>
                        </a:prstGeom>
                        <a:noFill/>
                        <a:ln w="76200" cap="flat" cmpd="sng" algn="ctr">
                          <a:solidFill>
                            <a:srgbClr val="1313F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CB2365"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57pt" to="54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" strokecolor="#1313f3" strokeweight="6pt"/>
            </w:pict>
          </mc:Fallback>
        </mc:AlternateContent>
      </w:r>
      <w:r w:rsidR="00D909A6">
        <w:rPr>
          <w:noProof/>
        </w:rPr>
        <mc:AlternateContent>
          <mc:Choice Requires="wps">
            <w:drawing>
              <wp:anchor distT="0" distB="0" distL="114300" distR="114300" simplePos="0" relativeHeight="251659264" behindDoc="0" locked="0" layoutInCell="1" allowOverlap="1" wp14:anchorId="0A15E837" wp14:editId="057A31AB">
                <wp:simplePos x="0" y="0"/>
                <wp:positionH relativeFrom="column">
                  <wp:posOffset>-971550</wp:posOffset>
                </wp:positionH>
                <wp:positionV relativeFrom="paragraph">
                  <wp:posOffset>-533400</wp:posOffset>
                </wp:positionV>
                <wp:extent cx="7867650" cy="1"/>
                <wp:effectExtent l="0" t="38100" r="0" b="38100"/>
                <wp:wrapNone/>
                <wp:docPr id="1" name="Straight Connector 1"/>
                <wp:cNvGraphicFramePr/>
                <a:graphic xmlns:a="http://schemas.openxmlformats.org/drawingml/2006/main">
                  <a:graphicData uri="http://schemas.microsoft.com/office/word/2010/wordprocessingShape">
                    <wps:wsp>
                      <wps:cNvCnPr/>
                      <wps:spPr>
                        <a:xfrm flipV="1">
                          <a:off x="0" y="0"/>
                          <a:ext cx="7867650" cy="1"/>
                        </a:xfrm>
                        <a:prstGeom prst="line">
                          <a:avLst/>
                        </a:prstGeom>
                        <a:ln w="76200">
                          <a:solidFill>
                            <a:srgbClr val="1313F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3CD6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42pt" to="54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" strokecolor="#1313f3" strokeweight="6pt"/>
            </w:pict>
          </mc:Fallback>
        </mc:AlternateContent>
      </w:r>
    </w:p>
    <w:p w14:paraId="2899069F" w14:textId="77777777" w:rsidR="00D81DEA" w:rsidRPr="00D81DEA" w:rsidRDefault="00D81DEA" w:rsidP="00D81DEA"/>
    <w:p w14:paraId="285C0AD5" w14:textId="77777777" w:rsidR="00536824" w:rsidRPr="00B80D27" w:rsidRDefault="00536824" w:rsidP="00D81DEA">
      <w:pPr>
        <w:rPr>
          <w:sz w:val="40"/>
          <w:szCs w:val="40"/>
        </w:rPr>
      </w:pPr>
    </w:p>
    <w:p w14:paraId="464C75A8" w14:textId="50484483" w:rsidR="009D2DBE" w:rsidRDefault="00847A90" w:rsidP="002F2F06">
      <w:pPr>
        <w:ind w:left="-720" w:right="-720"/>
        <w:jc w:val="center"/>
        <w:rPr>
          <w:rFonts w:asciiTheme="majorHAnsi" w:hAnsiTheme="majorHAnsi"/>
          <w:sz w:val="40"/>
          <w:szCs w:val="40"/>
        </w:rPr>
      </w:pPr>
      <w:r w:rsidRPr="00B80D27">
        <w:rPr>
          <w:rFonts w:asciiTheme="majorHAnsi" w:hAnsiTheme="majorHAnsi"/>
          <w:sz w:val="40"/>
          <w:szCs w:val="40"/>
        </w:rPr>
        <w:tab/>
      </w:r>
      <w:r w:rsidRPr="00B80D27">
        <w:rPr>
          <w:rFonts w:asciiTheme="majorHAnsi" w:hAnsiTheme="majorHAnsi"/>
          <w:sz w:val="40"/>
          <w:szCs w:val="40"/>
        </w:rPr>
        <w:tab/>
      </w:r>
      <w:r w:rsidRPr="00B80D27">
        <w:rPr>
          <w:rFonts w:asciiTheme="majorHAnsi" w:hAnsiTheme="majorHAnsi"/>
          <w:sz w:val="40"/>
          <w:szCs w:val="40"/>
        </w:rPr>
        <w:tab/>
      </w:r>
      <w:r w:rsidR="009D2DBE" w:rsidRPr="00B80D27">
        <w:rPr>
          <w:rFonts w:asciiTheme="majorHAnsi" w:hAnsiTheme="majorHAnsi"/>
          <w:sz w:val="40"/>
          <w:szCs w:val="40"/>
        </w:rPr>
        <w:t xml:space="preserve">Free Local </w:t>
      </w:r>
      <w:r w:rsidR="00BD08B0">
        <w:rPr>
          <w:rFonts w:asciiTheme="majorHAnsi" w:hAnsiTheme="majorHAnsi"/>
          <w:sz w:val="40"/>
          <w:szCs w:val="40"/>
        </w:rPr>
        <w:t>In</w:t>
      </w:r>
      <w:r w:rsidR="00D42F9B">
        <w:rPr>
          <w:rFonts w:asciiTheme="majorHAnsi" w:hAnsiTheme="majorHAnsi"/>
          <w:sz w:val="40"/>
          <w:szCs w:val="40"/>
        </w:rPr>
        <w:t xml:space="preserve">-Town </w:t>
      </w:r>
      <w:r w:rsidR="009D2DBE" w:rsidRPr="00B80D27">
        <w:rPr>
          <w:rFonts w:asciiTheme="majorHAnsi" w:hAnsiTheme="majorHAnsi"/>
          <w:sz w:val="40"/>
          <w:szCs w:val="40"/>
        </w:rPr>
        <w:t>Transportation</w:t>
      </w:r>
    </w:p>
    <w:p w14:paraId="763EC25E" w14:textId="46C9DF7F" w:rsidR="00787667" w:rsidRDefault="007D5498" w:rsidP="002F2F06">
      <w:pPr>
        <w:ind w:left="-720" w:right="-720"/>
        <w:jc w:val="center"/>
        <w:rPr>
          <w:rFonts w:asciiTheme="majorHAnsi" w:hAnsiTheme="majorHAnsi"/>
          <w:sz w:val="40"/>
          <w:szCs w:val="40"/>
        </w:rPr>
      </w:pPr>
      <w:r>
        <w:rPr>
          <w:rFonts w:asciiTheme="majorHAnsi" w:hAnsiTheme="majorHAnsi"/>
          <w:sz w:val="40"/>
          <w:szCs w:val="40"/>
        </w:rPr>
        <w:t xml:space="preserve">&amp; </w:t>
      </w:r>
      <w:r w:rsidR="00787667">
        <w:rPr>
          <w:rFonts w:asciiTheme="majorHAnsi" w:hAnsiTheme="majorHAnsi"/>
          <w:sz w:val="40"/>
          <w:szCs w:val="40"/>
        </w:rPr>
        <w:t>Scheduled Outings</w:t>
      </w:r>
    </w:p>
    <w:p w14:paraId="730635BB" w14:textId="77777777" w:rsidR="00352D25" w:rsidRPr="00B80D27" w:rsidRDefault="00352D25" w:rsidP="002F2F06">
      <w:pPr>
        <w:ind w:left="-720" w:right="-720"/>
        <w:jc w:val="center"/>
        <w:rPr>
          <w:rFonts w:asciiTheme="majorHAnsi" w:hAnsiTheme="majorHAnsi"/>
          <w:sz w:val="40"/>
          <w:szCs w:val="40"/>
        </w:rPr>
      </w:pPr>
    </w:p>
    <w:p w14:paraId="546A2181" w14:textId="290D9025" w:rsidR="002F2F06" w:rsidRPr="002F2F06" w:rsidRDefault="002F2F06" w:rsidP="002F2F06">
      <w:pPr>
        <w:spacing w:after="0" w:line="240" w:lineRule="auto"/>
        <w:ind w:left="-720" w:right="-720"/>
        <w:rPr>
          <w:rFonts w:ascii="Bookman Old Style" w:hAnsi="Bookman Old Style" w:cs="Arial"/>
          <w:sz w:val="24"/>
          <w:szCs w:val="24"/>
        </w:rPr>
      </w:pPr>
      <w:r w:rsidRPr="002F2F06">
        <w:rPr>
          <w:rFonts w:ascii="Bookman Old Style" w:hAnsi="Bookman Old Style" w:cs="Arial"/>
          <w:sz w:val="24"/>
          <w:szCs w:val="24"/>
        </w:rPr>
        <w:t xml:space="preserve">THE HOBBS COMMUNITY CENTER </w:t>
      </w:r>
      <w:r>
        <w:rPr>
          <w:rFonts w:ascii="Bookman Old Style" w:hAnsi="Bookman Old Style" w:cs="Arial"/>
          <w:sz w:val="24"/>
          <w:szCs w:val="24"/>
        </w:rPr>
        <w:t xml:space="preserve">(HCC) </w:t>
      </w:r>
      <w:r w:rsidRPr="002F2F06">
        <w:rPr>
          <w:rFonts w:ascii="Bookman Old Style" w:hAnsi="Bookman Old Style" w:cs="Arial"/>
          <w:sz w:val="24"/>
          <w:szCs w:val="24"/>
        </w:rPr>
        <w:t>BUS is available free of charge to all Pelham Senior Residents</w:t>
      </w:r>
      <w:r w:rsidR="00BD08B0">
        <w:rPr>
          <w:rFonts w:ascii="Bookman Old Style" w:hAnsi="Bookman Old Style" w:cs="Arial"/>
          <w:sz w:val="24"/>
          <w:szCs w:val="24"/>
        </w:rPr>
        <w:t>.</w:t>
      </w:r>
      <w:r w:rsidRPr="002F2F06">
        <w:rPr>
          <w:rFonts w:ascii="Bookman Old Style" w:hAnsi="Bookman Old Style" w:cs="Arial"/>
          <w:sz w:val="24"/>
          <w:szCs w:val="24"/>
        </w:rPr>
        <w:t xml:space="preserve"> </w:t>
      </w:r>
    </w:p>
    <w:p w14:paraId="069421BE" w14:textId="49B3BD4D" w:rsidR="0044111F" w:rsidRDefault="0044111F" w:rsidP="002F2F06">
      <w:pPr>
        <w:spacing w:after="0" w:line="240" w:lineRule="auto"/>
        <w:ind w:left="-720" w:right="-720"/>
        <w:rPr>
          <w:rFonts w:ascii="Bookman Old Style" w:hAnsi="Bookman Old Style" w:cs="Arial"/>
          <w:sz w:val="24"/>
          <w:szCs w:val="24"/>
        </w:rPr>
      </w:pPr>
    </w:p>
    <w:p w14:paraId="25FD9241" w14:textId="3D185DCD" w:rsidR="00B80D27" w:rsidRDefault="00B80D27" w:rsidP="00B80D27">
      <w:pPr>
        <w:spacing w:after="0" w:line="240" w:lineRule="auto"/>
        <w:ind w:left="-720" w:right="-720"/>
        <w:rPr>
          <w:rFonts w:ascii="Bookman Old Style" w:hAnsi="Bookman Old Style" w:cs="Arial"/>
          <w:sz w:val="24"/>
          <w:szCs w:val="24"/>
        </w:rPr>
      </w:pPr>
      <w:r>
        <w:rPr>
          <w:rFonts w:ascii="Bookman Old Style" w:hAnsi="Bookman Old Style" w:cs="Arial"/>
          <w:sz w:val="24"/>
          <w:szCs w:val="24"/>
        </w:rPr>
        <w:t>The bus transportation phone line is 635-3800 EXT. 2.  We ask all riders to please be ready 10 minutes before scheduled pick-up in case the bus is running ahead of schedule.  If you need to change or cancel a regular scheduled pick-up, please call the HCC transportation line</w:t>
      </w:r>
      <w:r w:rsidR="00A570E5">
        <w:rPr>
          <w:rFonts w:ascii="Bookman Old Style" w:hAnsi="Bookman Old Style" w:cs="Arial"/>
          <w:sz w:val="24"/>
          <w:szCs w:val="24"/>
        </w:rPr>
        <w:t>.</w:t>
      </w:r>
      <w:r>
        <w:rPr>
          <w:rFonts w:ascii="Bookman Old Style" w:hAnsi="Bookman Old Style" w:cs="Arial"/>
          <w:sz w:val="24"/>
          <w:szCs w:val="24"/>
        </w:rPr>
        <w:t xml:space="preserve"> </w:t>
      </w:r>
    </w:p>
    <w:p w14:paraId="0F7210DC" w14:textId="77777777" w:rsidR="00B80D27" w:rsidRDefault="00B80D27" w:rsidP="002F2F06">
      <w:pPr>
        <w:spacing w:after="0" w:line="240" w:lineRule="auto"/>
        <w:ind w:left="-720" w:right="-720"/>
        <w:rPr>
          <w:rFonts w:ascii="Bookman Old Style" w:hAnsi="Bookman Old Style" w:cs="Arial"/>
          <w:sz w:val="24"/>
          <w:szCs w:val="24"/>
        </w:rPr>
      </w:pPr>
    </w:p>
    <w:p w14:paraId="7BDF1B42" w14:textId="3285F584" w:rsidR="0044111F" w:rsidRDefault="0089049C" w:rsidP="002F2F06">
      <w:pPr>
        <w:spacing w:after="0" w:line="240" w:lineRule="auto"/>
        <w:ind w:left="-720" w:right="-720"/>
        <w:rPr>
          <w:rFonts w:ascii="Bookman Old Style" w:hAnsi="Bookman Old Style" w:cs="Arial"/>
          <w:sz w:val="24"/>
          <w:szCs w:val="24"/>
        </w:rPr>
      </w:pPr>
      <w:r>
        <w:rPr>
          <w:rFonts w:ascii="Bookman Old Style" w:hAnsi="Bookman Old Style" w:cs="Arial"/>
          <w:sz w:val="24"/>
          <w:szCs w:val="24"/>
        </w:rPr>
        <w:t>Monday</w:t>
      </w:r>
      <w:r w:rsidR="00A36387">
        <w:rPr>
          <w:rFonts w:ascii="Bookman Old Style" w:hAnsi="Bookman Old Style" w:cs="Arial"/>
          <w:sz w:val="24"/>
          <w:szCs w:val="24"/>
        </w:rPr>
        <w:t xml:space="preserve"> through Friday our bus provides </w:t>
      </w:r>
      <w:r w:rsidR="00537970">
        <w:rPr>
          <w:rFonts w:ascii="Bookman Old Style" w:hAnsi="Bookman Old Style" w:cs="Arial"/>
          <w:sz w:val="24"/>
          <w:szCs w:val="24"/>
        </w:rPr>
        <w:t xml:space="preserve">round trips to </w:t>
      </w:r>
      <w:r w:rsidR="00A36387">
        <w:rPr>
          <w:rFonts w:ascii="Bookman Old Style" w:hAnsi="Bookman Old Style" w:cs="Arial"/>
          <w:sz w:val="24"/>
          <w:szCs w:val="24"/>
        </w:rPr>
        <w:t>the HCC for lunch and activities</w:t>
      </w:r>
      <w:r w:rsidR="00537970">
        <w:rPr>
          <w:rFonts w:ascii="Bookman Old Style" w:hAnsi="Bookman Old Style" w:cs="Arial"/>
          <w:sz w:val="24"/>
          <w:szCs w:val="24"/>
        </w:rPr>
        <w:t xml:space="preserve">, </w:t>
      </w:r>
    </w:p>
    <w:p w14:paraId="3925BDBF" w14:textId="1D07C498" w:rsidR="0044111F" w:rsidRDefault="00A36387" w:rsidP="002F2F06">
      <w:pPr>
        <w:spacing w:after="0" w:line="240" w:lineRule="auto"/>
        <w:ind w:left="-720" w:right="-720"/>
        <w:rPr>
          <w:rFonts w:ascii="Bookman Old Style" w:hAnsi="Bookman Old Style" w:cs="Arial"/>
          <w:sz w:val="24"/>
          <w:szCs w:val="24"/>
        </w:rPr>
      </w:pPr>
      <w:r>
        <w:rPr>
          <w:rFonts w:ascii="Bookman Old Style" w:hAnsi="Bookman Old Style" w:cs="Arial"/>
          <w:sz w:val="24"/>
          <w:szCs w:val="24"/>
        </w:rPr>
        <w:t xml:space="preserve">as well as transportation to local retail/service and medical facilities.  </w:t>
      </w:r>
    </w:p>
    <w:p w14:paraId="243FF1C0" w14:textId="77777777" w:rsidR="00342CB9" w:rsidRDefault="00342CB9" w:rsidP="007A7114">
      <w:pPr>
        <w:spacing w:after="0" w:line="240" w:lineRule="auto"/>
        <w:ind w:left="-720" w:right="-720"/>
        <w:rPr>
          <w:rFonts w:ascii="Bookman Old Style" w:hAnsi="Bookman Old Style" w:cs="Arial"/>
          <w:sz w:val="24"/>
          <w:szCs w:val="24"/>
        </w:rPr>
      </w:pPr>
    </w:p>
    <w:p w14:paraId="5BD18493" w14:textId="77777777" w:rsidR="002F2F06" w:rsidRDefault="002F2F06" w:rsidP="002F2F06">
      <w:pPr>
        <w:spacing w:after="0" w:line="240" w:lineRule="auto"/>
        <w:ind w:left="-720" w:right="-720"/>
        <w:rPr>
          <w:rFonts w:ascii="Bookman Old Style" w:hAnsi="Bookman Old Style" w:cs="Arial"/>
          <w:sz w:val="24"/>
          <w:szCs w:val="24"/>
        </w:rPr>
      </w:pPr>
      <w:r>
        <w:rPr>
          <w:rFonts w:ascii="Bookman Old Style" w:hAnsi="Bookman Old Style" w:cs="Arial"/>
          <w:sz w:val="24"/>
          <w:szCs w:val="24"/>
        </w:rPr>
        <w:t xml:space="preserve">The HCC bus is a </w:t>
      </w:r>
      <w:r w:rsidR="00A36387">
        <w:rPr>
          <w:rFonts w:ascii="Bookman Old Style" w:hAnsi="Bookman Old Style" w:cs="Arial"/>
          <w:sz w:val="24"/>
          <w:szCs w:val="24"/>
        </w:rPr>
        <w:t>handicapped accessible bus</w:t>
      </w:r>
      <w:r>
        <w:rPr>
          <w:rFonts w:ascii="Bookman Old Style" w:hAnsi="Bookman Old Style" w:cs="Arial"/>
          <w:sz w:val="24"/>
          <w:szCs w:val="24"/>
        </w:rPr>
        <w:t xml:space="preserve"> with wheelchair accessibility.  The bus driver is allowed to provide door to door service for each rider.  Any personal care attendant can ride the HCC bus.   </w:t>
      </w:r>
    </w:p>
    <w:p w14:paraId="0FD7D83E" w14:textId="77777777" w:rsidR="002F2F06" w:rsidRPr="002F2F06" w:rsidRDefault="002F2F06" w:rsidP="002F2F06">
      <w:pPr>
        <w:spacing w:after="0" w:line="240" w:lineRule="auto"/>
        <w:ind w:left="-720" w:right="-720"/>
        <w:rPr>
          <w:rFonts w:ascii="Bookman Old Style" w:hAnsi="Bookman Old Style" w:cs="Arial"/>
          <w:sz w:val="24"/>
          <w:szCs w:val="24"/>
        </w:rPr>
      </w:pPr>
    </w:p>
    <w:p w14:paraId="668F7805" w14:textId="77777777" w:rsidR="002F2F06" w:rsidRDefault="002F2F06" w:rsidP="002F2F06">
      <w:pPr>
        <w:spacing w:after="0" w:line="240" w:lineRule="auto"/>
        <w:ind w:left="-720" w:right="-720"/>
        <w:rPr>
          <w:rFonts w:ascii="Bookman Old Style" w:hAnsi="Bookman Old Style" w:cs="Arial"/>
          <w:sz w:val="24"/>
          <w:szCs w:val="24"/>
        </w:rPr>
      </w:pPr>
      <w:r w:rsidRPr="002F2F06">
        <w:rPr>
          <w:rFonts w:ascii="Bookman Old Style" w:hAnsi="Bookman Old Style" w:cs="Arial"/>
          <w:sz w:val="24"/>
          <w:szCs w:val="24"/>
        </w:rPr>
        <w:t>BUSES OPERATE ONLY IN THE CITY LIMITS OF PELHAM, NH, except for special outings/trips approved by the Hobbs Community Center.</w:t>
      </w:r>
      <w:r w:rsidR="00993922">
        <w:rPr>
          <w:rFonts w:ascii="Bookman Old Style" w:hAnsi="Bookman Old Style" w:cs="Arial"/>
          <w:sz w:val="24"/>
          <w:szCs w:val="24"/>
        </w:rPr>
        <w:t xml:space="preserve">  </w:t>
      </w:r>
      <w:r w:rsidRPr="002F2F06">
        <w:rPr>
          <w:rFonts w:ascii="Bookman Old Style" w:hAnsi="Bookman Old Style" w:cs="Arial"/>
          <w:sz w:val="24"/>
          <w:szCs w:val="24"/>
        </w:rPr>
        <w:t>A daily trip manifest is kept on the bus. Each rider will be given an approximate pick-up time.</w:t>
      </w:r>
    </w:p>
    <w:p w14:paraId="28FC4C2F" w14:textId="77777777" w:rsidR="002F2F06" w:rsidRDefault="002F2F06" w:rsidP="002F2F06">
      <w:pPr>
        <w:spacing w:after="0" w:line="240" w:lineRule="auto"/>
        <w:ind w:left="-720" w:right="-720"/>
        <w:rPr>
          <w:rFonts w:ascii="Bookman Old Style" w:hAnsi="Bookman Old Style" w:cs="Arial"/>
          <w:sz w:val="24"/>
          <w:szCs w:val="24"/>
        </w:rPr>
      </w:pPr>
    </w:p>
    <w:p w14:paraId="72035DEB" w14:textId="77777777" w:rsidR="002F2F06" w:rsidRDefault="002F2F06" w:rsidP="002F2F06">
      <w:pPr>
        <w:spacing w:after="0" w:line="240" w:lineRule="auto"/>
        <w:ind w:left="-720" w:right="-720"/>
        <w:rPr>
          <w:rFonts w:ascii="Bookman Old Style" w:hAnsi="Bookman Old Style" w:cs="Arial"/>
          <w:sz w:val="24"/>
          <w:szCs w:val="24"/>
        </w:rPr>
      </w:pPr>
      <w:r>
        <w:rPr>
          <w:rFonts w:ascii="Bookman Old Style" w:hAnsi="Bookman Old Style" w:cs="Arial"/>
          <w:sz w:val="24"/>
          <w:szCs w:val="24"/>
        </w:rPr>
        <w:t xml:space="preserve">All Riders are required to have an updated emergency </w:t>
      </w:r>
      <w:r w:rsidR="001639AE">
        <w:rPr>
          <w:rFonts w:ascii="Bookman Old Style" w:hAnsi="Bookman Old Style" w:cs="Arial"/>
          <w:sz w:val="24"/>
          <w:szCs w:val="24"/>
        </w:rPr>
        <w:t>contact information</w:t>
      </w:r>
      <w:r>
        <w:rPr>
          <w:rFonts w:ascii="Bookman Old Style" w:hAnsi="Bookman Old Style" w:cs="Arial"/>
          <w:sz w:val="24"/>
          <w:szCs w:val="24"/>
        </w:rPr>
        <w:t xml:space="preserve"> on file.</w:t>
      </w:r>
    </w:p>
    <w:p w14:paraId="0636FF14" w14:textId="77777777" w:rsidR="002F2F06" w:rsidRDefault="002F2F06" w:rsidP="002F2F06">
      <w:pPr>
        <w:spacing w:after="0" w:line="240" w:lineRule="auto"/>
        <w:ind w:left="-720" w:right="-720"/>
        <w:rPr>
          <w:rFonts w:ascii="Bookman Old Style" w:hAnsi="Bookman Old Style" w:cs="Arial"/>
          <w:sz w:val="24"/>
          <w:szCs w:val="24"/>
        </w:rPr>
      </w:pPr>
    </w:p>
    <w:p w14:paraId="06E45BBD" w14:textId="77777777" w:rsidR="002F2F06" w:rsidRDefault="002F2F06" w:rsidP="002F2F06">
      <w:pPr>
        <w:spacing w:after="0" w:line="240" w:lineRule="auto"/>
        <w:ind w:left="-720" w:right="-720"/>
        <w:rPr>
          <w:rFonts w:ascii="Bookman Old Style" w:hAnsi="Bookman Old Style" w:cs="Arial"/>
          <w:sz w:val="24"/>
          <w:szCs w:val="24"/>
        </w:rPr>
      </w:pPr>
      <w:r>
        <w:rPr>
          <w:rFonts w:ascii="Bookman Old Style" w:hAnsi="Bookman Old Style" w:cs="Arial"/>
          <w:sz w:val="24"/>
          <w:szCs w:val="24"/>
        </w:rPr>
        <w:t xml:space="preserve">Personal items cannot be left on the bus overnight. </w:t>
      </w:r>
    </w:p>
    <w:p w14:paraId="01A0215A" w14:textId="77777777" w:rsidR="00537970" w:rsidRDefault="00537970" w:rsidP="002F2F06">
      <w:pPr>
        <w:spacing w:after="0" w:line="240" w:lineRule="auto"/>
        <w:ind w:left="-720" w:right="-720"/>
        <w:rPr>
          <w:rFonts w:ascii="Bookman Old Style" w:hAnsi="Bookman Old Style" w:cs="Arial"/>
          <w:sz w:val="24"/>
          <w:szCs w:val="24"/>
        </w:rPr>
      </w:pPr>
    </w:p>
    <w:p w14:paraId="184119E0" w14:textId="77777777" w:rsidR="00A36387" w:rsidRDefault="00A36387" w:rsidP="002F2F06">
      <w:pPr>
        <w:spacing w:after="0" w:line="240" w:lineRule="auto"/>
        <w:ind w:left="-720" w:right="-720"/>
        <w:rPr>
          <w:rFonts w:ascii="Bookman Old Style" w:hAnsi="Bookman Old Style" w:cs="Arial"/>
          <w:sz w:val="24"/>
          <w:szCs w:val="24"/>
        </w:rPr>
      </w:pPr>
      <w:r>
        <w:rPr>
          <w:rFonts w:ascii="Bookman Old Style" w:hAnsi="Bookman Old Style" w:cs="Arial"/>
          <w:sz w:val="24"/>
          <w:szCs w:val="24"/>
        </w:rPr>
        <w:t xml:space="preserve">Bus service is subject to weather conditions.  Watch WMUR for information regarding the closures or delays due to inclement weather.  Your driveway and walkway must be clear of snow or debris to provide a safe passage for you, the driver and bus. </w:t>
      </w:r>
    </w:p>
    <w:p w14:paraId="148A7294" w14:textId="77777777" w:rsidR="00993922" w:rsidRDefault="00993922" w:rsidP="002F2F06">
      <w:pPr>
        <w:spacing w:after="0" w:line="240" w:lineRule="auto"/>
        <w:ind w:left="-720" w:right="-720"/>
        <w:rPr>
          <w:rFonts w:ascii="Bookman Old Style" w:hAnsi="Bookman Old Style" w:cs="Arial"/>
          <w:sz w:val="24"/>
          <w:szCs w:val="24"/>
        </w:rPr>
      </w:pPr>
    </w:p>
    <w:sectPr w:rsidR="00993922" w:rsidSect="00993922">
      <w:footerReference w:type="default" r:id="rId10"/>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3599" w14:textId="77777777" w:rsidR="003477FB" w:rsidRDefault="003477FB" w:rsidP="00853876">
      <w:pPr>
        <w:spacing w:after="0" w:line="240" w:lineRule="auto"/>
      </w:pPr>
      <w:r>
        <w:separator/>
      </w:r>
    </w:p>
  </w:endnote>
  <w:endnote w:type="continuationSeparator" w:id="0">
    <w:p w14:paraId="5B39AEE9" w14:textId="77777777" w:rsidR="003477FB" w:rsidRDefault="003477FB" w:rsidP="0085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ediumShading2-Accent1"/>
      <w:tblW w:w="6109" w:type="pct"/>
      <w:tblInd w:w="-972" w:type="dxa"/>
      <w:tblLook w:val="04A0" w:firstRow="1" w:lastRow="0" w:firstColumn="1" w:lastColumn="0" w:noHBand="0" w:noVBand="1"/>
    </w:tblPr>
    <w:tblGrid>
      <w:gridCol w:w="9426"/>
      <w:gridCol w:w="2010"/>
    </w:tblGrid>
    <w:tr w:rsidR="00476CE4" w14:paraId="544CCF47" w14:textId="77777777" w:rsidTr="00476C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21" w:type="pct"/>
          <w:shd w:val="clear" w:color="auto" w:fill="0000FF"/>
        </w:tcPr>
        <w:p w14:paraId="5438BAE9" w14:textId="77777777" w:rsidR="00853876" w:rsidRDefault="00000000" w:rsidP="00853876">
          <w:pPr>
            <w:pStyle w:val="Footer"/>
            <w:jc w:val="right"/>
          </w:pPr>
          <w:sdt>
            <w:sdtPr>
              <w:alias w:val="Company"/>
              <w:id w:val="75971759"/>
              <w:placeholder>
                <w:docPart w:val="C9D0ED57B2C24A389D851C0915912963"/>
              </w:placeholder>
              <w:dataBinding w:prefixMappings="xmlns:ns0='http://schemas.openxmlformats.org/officeDocument/2006/extended-properties'" w:xpath="/ns0:Properties[1]/ns0:Company[1]" w:storeItemID="{6668398D-A668-4E3E-A5EB-62B293D839F1}"/>
              <w:text/>
            </w:sdtPr>
            <w:sdtContent>
              <w:r w:rsidR="00853876">
                <w:t>Pelham Senior Programs at the Hobbs Community Center</w:t>
              </w:r>
            </w:sdtContent>
          </w:sdt>
          <w:r w:rsidR="00853876">
            <w:t xml:space="preserve"> | 8 Nashua Road Pelham NH 03076</w:t>
          </w:r>
        </w:p>
      </w:tc>
      <w:tc>
        <w:tcPr>
          <w:tcW w:w="879" w:type="pct"/>
          <w:shd w:val="clear" w:color="auto" w:fill="0000FF"/>
        </w:tcPr>
        <w:p w14:paraId="1F676FD0" w14:textId="77777777" w:rsidR="00853876" w:rsidRDefault="00BB656C">
          <w:pPr>
            <w:pStyle w:val="Header"/>
            <w:cnfStyle w:val="100000000000" w:firstRow="1" w:lastRow="0" w:firstColumn="0" w:lastColumn="0" w:oddVBand="0" w:evenVBand="0" w:oddHBand="0" w:evenHBand="0" w:firstRowFirstColumn="0" w:firstRowLastColumn="0" w:lastRowFirstColumn="0" w:lastRowLastColumn="0"/>
          </w:pPr>
          <w:r>
            <w:t>603-635-3800</w:t>
          </w:r>
        </w:p>
        <w:p w14:paraId="5E393901" w14:textId="77777777" w:rsidR="00A86512" w:rsidRDefault="00A86512">
          <w:pPr>
            <w:pStyle w:val="Header"/>
            <w:cnfStyle w:val="100000000000" w:firstRow="1" w:lastRow="0" w:firstColumn="0" w:lastColumn="0" w:oddVBand="0" w:evenVBand="0" w:oddHBand="0" w:evenHBand="0" w:firstRowFirstColumn="0" w:firstRowLastColumn="0" w:lastRowFirstColumn="0" w:lastRowLastColumn="0"/>
          </w:pPr>
          <w:r>
            <w:t>603-635-6971 (Fax)</w:t>
          </w:r>
        </w:p>
      </w:tc>
    </w:tr>
  </w:tbl>
  <w:p w14:paraId="21B8B08F" w14:textId="77777777" w:rsidR="00853876" w:rsidRDefault="0085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575A" w14:textId="77777777" w:rsidR="003477FB" w:rsidRDefault="003477FB" w:rsidP="00853876">
      <w:pPr>
        <w:spacing w:after="0" w:line="240" w:lineRule="auto"/>
      </w:pPr>
      <w:r>
        <w:separator/>
      </w:r>
    </w:p>
  </w:footnote>
  <w:footnote w:type="continuationSeparator" w:id="0">
    <w:p w14:paraId="7F9512ED" w14:textId="77777777" w:rsidR="003477FB" w:rsidRDefault="003477FB" w:rsidP="00853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9A6"/>
    <w:rsid w:val="00000C01"/>
    <w:rsid w:val="001639AE"/>
    <w:rsid w:val="001718ED"/>
    <w:rsid w:val="00186DC1"/>
    <w:rsid w:val="0019774B"/>
    <w:rsid w:val="001D3F15"/>
    <w:rsid w:val="002F2F06"/>
    <w:rsid w:val="00342CB9"/>
    <w:rsid w:val="003477FB"/>
    <w:rsid w:val="00352D25"/>
    <w:rsid w:val="003B3BEA"/>
    <w:rsid w:val="0044111F"/>
    <w:rsid w:val="004558A9"/>
    <w:rsid w:val="00476CE4"/>
    <w:rsid w:val="004963E3"/>
    <w:rsid w:val="00501B8E"/>
    <w:rsid w:val="0052238A"/>
    <w:rsid w:val="00536824"/>
    <w:rsid w:val="00537970"/>
    <w:rsid w:val="00630C4D"/>
    <w:rsid w:val="006A0FE1"/>
    <w:rsid w:val="006A6E99"/>
    <w:rsid w:val="007761A7"/>
    <w:rsid w:val="00787667"/>
    <w:rsid w:val="007A7114"/>
    <w:rsid w:val="007B2437"/>
    <w:rsid w:val="007B7366"/>
    <w:rsid w:val="007D5498"/>
    <w:rsid w:val="00847A90"/>
    <w:rsid w:val="00853876"/>
    <w:rsid w:val="008559B3"/>
    <w:rsid w:val="0089049C"/>
    <w:rsid w:val="008C1AC9"/>
    <w:rsid w:val="00953879"/>
    <w:rsid w:val="00993922"/>
    <w:rsid w:val="009D2DBE"/>
    <w:rsid w:val="00A36387"/>
    <w:rsid w:val="00A570E5"/>
    <w:rsid w:val="00A86512"/>
    <w:rsid w:val="00AB2F8E"/>
    <w:rsid w:val="00B80D27"/>
    <w:rsid w:val="00BB656C"/>
    <w:rsid w:val="00BD08B0"/>
    <w:rsid w:val="00C02FD2"/>
    <w:rsid w:val="00D17423"/>
    <w:rsid w:val="00D42F9B"/>
    <w:rsid w:val="00D81DEA"/>
    <w:rsid w:val="00D909A6"/>
    <w:rsid w:val="00D97FBC"/>
    <w:rsid w:val="00EC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7B51"/>
  <w15:docId w15:val="{686C7FC1-548E-42CC-8C6A-42F8CB0A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876"/>
  </w:style>
  <w:style w:type="paragraph" w:styleId="Footer">
    <w:name w:val="footer"/>
    <w:basedOn w:val="Normal"/>
    <w:link w:val="FooterChar"/>
    <w:uiPriority w:val="99"/>
    <w:unhideWhenUsed/>
    <w:rsid w:val="0085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876"/>
  </w:style>
  <w:style w:type="paragraph" w:styleId="BalloonText">
    <w:name w:val="Balloon Text"/>
    <w:basedOn w:val="Normal"/>
    <w:link w:val="BalloonTextChar"/>
    <w:uiPriority w:val="99"/>
    <w:semiHidden/>
    <w:unhideWhenUsed/>
    <w:rsid w:val="0085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876"/>
    <w:rPr>
      <w:rFonts w:ascii="Tahoma" w:hAnsi="Tahoma" w:cs="Tahoma"/>
      <w:sz w:val="16"/>
      <w:szCs w:val="16"/>
    </w:rPr>
  </w:style>
  <w:style w:type="table" w:styleId="MediumShading2-Accent5">
    <w:name w:val="Medium Shading 2 Accent 5"/>
    <w:basedOn w:val="TableNormal"/>
    <w:uiPriority w:val="64"/>
    <w:rsid w:val="008538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538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D0ED57B2C24A389D851C0915912963"/>
        <w:category>
          <w:name w:val="General"/>
          <w:gallery w:val="placeholder"/>
        </w:category>
        <w:types>
          <w:type w:val="bbPlcHdr"/>
        </w:types>
        <w:behaviors>
          <w:behavior w:val="content"/>
        </w:behaviors>
        <w:guid w:val="{919F7B29-C3E4-41D3-849E-731F8717DD47}"/>
      </w:docPartPr>
      <w:docPartBody>
        <w:p w:rsidR="00551C08" w:rsidRDefault="003E6E09" w:rsidP="003E6E09">
          <w:pPr>
            <w:pStyle w:val="C9D0ED57B2C24A389D851C091591296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E09"/>
    <w:rsid w:val="000842A9"/>
    <w:rsid w:val="000B7CAB"/>
    <w:rsid w:val="000D48F3"/>
    <w:rsid w:val="00136E8D"/>
    <w:rsid w:val="003E6E09"/>
    <w:rsid w:val="004959BE"/>
    <w:rsid w:val="00551C08"/>
    <w:rsid w:val="00681C8A"/>
    <w:rsid w:val="00781F22"/>
    <w:rsid w:val="00982ACF"/>
    <w:rsid w:val="00CF04DB"/>
    <w:rsid w:val="00E91750"/>
    <w:rsid w:val="00FB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D0ED57B2C24A389D851C0915912963">
    <w:name w:val="C9D0ED57B2C24A389D851C0915912963"/>
    <w:rsid w:val="003E6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8 Nashua Road, Pelham NH 03076</CompanyAddress>
  <CompanyPhone/>
  <CompanyFax/>
  <CompanyEmail/>
</CoverPageProperti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iAvPjxVc2VyTmFtZT5VU1w4NDI4NTwvVXNlck5hbWU+PERhdGVUaW1lPjEvMzEvMjAxOSAzOjAwOjQwIEFNPC9EYXRlVGltZT48TGFiZWxTdHJpbmc+VGhpcyBhcnRpZmFjdCBoYXMgbm8gY2xhc3NpZmljYXRpb24uPC9MYWJlbFN0cmluZz48L2l0ZW0+PC9sYWJlbEhpc3Rvcnk+</Value>
</WrappedLabelHistory>
</file>

<file path=customXml/item3.xml><?xml version="1.0" encoding="utf-8"?>
<sisl xmlns:xsi="http://www.w3.org/2001/XMLSchema-instance" xmlns:xsd="http://www.w3.org/2001/XMLSchema" xmlns="http://www.boldonjames.com/2008/01/sie/internal/label" sislVersion="0" policy="cde53ac1-bf5f-4aae-9cf1-07509e23a4b0" origin="defaultVal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61DECB-9345-48C1-921F-660CB4E8042E}">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FE76F053-6D36-4712-AD35-96C67BABC3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Pelham Senior Programs at the Hobbs Community Center</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[rtnipcontrolcode:unrestricted|rtnipcontrolcodevm:rpogc035|rtnexportcontrolcountry:usa|rtnexportcontrolcode:otherinfo|rtnexportcontrolcodevm:nousecvm|]</dc:subject>
  <dc:creator>Sarah</dc:creator>
  <cp:lastModifiedBy>Gary Williams</cp:lastModifiedBy>
  <cp:revision>6</cp:revision>
  <cp:lastPrinted>2022-08-18T13:20:00Z</cp:lastPrinted>
  <dcterms:created xsi:type="dcterms:W3CDTF">2022-08-18T13:08:00Z</dcterms:created>
  <dcterms:modified xsi:type="dcterms:W3CDTF">2022-08-18T14:19:00Z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67d5bc84-8f44-41b1-9e7f-9aaae7d270de</vt:lpwstr>
  </property>
  <property fmtid="{D5CDD505-2E9C-101B-9397-08002B2CF9AE}" pid="3" name="bjSaver">
    <vt:lpwstr>FPz8wRJPHIuDcSvafOzwIxWrjamFAc0J</vt:lpwstr>
  </property>
  <property fmtid="{D5CDD505-2E9C-101B-9397-08002B2CF9AE}" pid="4" name="bjDocumentSecurityLabel">
    <vt:lpwstr>This artifact has no classification.</vt:lpwstr>
  </property>
  <property fmtid="{D5CDD505-2E9C-101B-9397-08002B2CF9AE}" pid="5" name="bjLabelHistoryID">
    <vt:lpwstr>{1961DECB-9345-48C1-921F-660CB4E8042E}</vt:lpwstr>
  </property>
  <property fmtid="{D5CDD505-2E9C-101B-9397-08002B2CF9AE}" pid="6" name="bjDocumentLabelXML">
    <vt:lpwstr>&lt;?xml version="1.0" encoding="us-ascii"?&gt;&lt;sisl xmlns:xsd="http://www.w3.org/2001/XMLSchema" xmlns:xsi="http://www.w3.org/2001/XMLSchema-instance" sislVersion="0" policy="cde53ac1-bf5f-4aae-9cf1-07509e23a4b0" origin="userSelected" xmlns="http://www.boldonj</vt:lpwstr>
  </property>
  <property fmtid="{D5CDD505-2E9C-101B-9397-08002B2CF9AE}" pid="7" name="bjDocumentLabelXML-0">
    <vt:lpwstr>ames.com/2008/01/sie/internal/label"&gt;&lt;element uid="bba94c65-ac3d-4f34-b2e1-8de11ef6f01c" value="" /&gt;&lt;element uid="bc2b7c01-6db1-4e7d-88d1-fc61674f86fd" value="" /&gt;&lt;element uid="92e993a3-af32-4afb-aa19-3a49cdb82c7a" value="" /&gt;&lt;element uid="dececbd6-da3b-4</vt:lpwstr>
  </property>
  <property fmtid="{D5CDD505-2E9C-101B-9397-08002B2CF9AE}" pid="8" name="bjDocumentLabelXML-1">
    <vt:lpwstr>6fe-8f00-f9d9deea2ee1" value="" /&gt;&lt;element uid="aafc9a95-ee5d-487c-9c4e-67a5380f2991" value="" /&gt;&lt;/sisl&gt;</vt:lpwstr>
  </property>
  <property fmtid="{D5CDD505-2E9C-101B-9397-08002B2CF9AE}" pid="9" name="rtnipcontrolcode">
    <vt:lpwstr>unrestricted</vt:lpwstr>
  </property>
  <property fmtid="{D5CDD505-2E9C-101B-9397-08002B2CF9AE}" pid="10" name="rtnipcontrolcodevm">
    <vt:lpwstr>rpogc035</vt:lpwstr>
  </property>
  <property fmtid="{D5CDD505-2E9C-101B-9397-08002B2CF9AE}" pid="11" name="rtnexportcontrolcountry">
    <vt:lpwstr>usa</vt:lpwstr>
  </property>
  <property fmtid="{D5CDD505-2E9C-101B-9397-08002B2CF9AE}" pid="12" name="rtnexportcontrolcode">
    <vt:lpwstr>otherinfo</vt:lpwstr>
  </property>
  <property fmtid="{D5CDD505-2E9C-101B-9397-08002B2CF9AE}" pid="13" name="rtnexportcontrolcodevm">
    <vt:lpwstr>nousecvm</vt:lpwstr>
  </property>
  <property fmtid="{D5CDD505-2E9C-101B-9397-08002B2CF9AE}" pid="14" name="bjLabelRefreshRequired">
    <vt:lpwstr>FileClassifier</vt:lpwstr>
  </property>
</Properties>
</file>